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E53647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25E8C" wp14:editId="4CD1E4BE">
                <wp:simplePos x="0" y="0"/>
                <wp:positionH relativeFrom="column">
                  <wp:posOffset>4932045</wp:posOffset>
                </wp:positionH>
                <wp:positionV relativeFrom="paragraph">
                  <wp:posOffset>-53340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47" w:rsidRPr="003C5141" w:rsidRDefault="00E53647" w:rsidP="00E5364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8.35pt;margin-top:-4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CrnQJuAAAAAJAQAADwAAAGRycy9kb3ducmV2LnhtbEyPwU7D&#10;MAyG70i8Q2QkblvaMq1pqTuhSZN2gAMFxDVrTFvRJCXJtu7tCSd2tP3p9/dXm1mP7ETOD9YgpMsE&#10;GJnWqsF0CO9vu4UA5oM0So7WEMKFPGzq25tKlsqezSudmtCxGGJ8KRH6EKaSc9/2pKVf2olMvH1Z&#10;p2WIo+u4cvIcw/XIsyRZcy0HEz/0cqJtT+13c9QIL9uiEfvs4j6Lh/2uET+pfRYfiPd389MjsEBz&#10;+IfhTz+qQx2dDvZolGcjQp6v84giLMQKWASKLImLA8IqT4HXFb9uUP8CAAD//wMAUEsBAi0AFAAG&#10;AAgAAAAhALaDOJL+AAAA4QEAABMAAAAAAAAAAAAAAAAAAAAAAFtDb250ZW50X1R5cGVzXS54bWxQ&#10;SwECLQAUAAYACAAAACEAOP0h/9YAAACUAQAACwAAAAAAAAAAAAAAAAAvAQAAX3JlbHMvLnJlbHNQ&#10;SwECLQAUAAYACAAAACEATqdXlZMCAACHBQAADgAAAAAAAAAAAAAAAAAuAgAAZHJzL2Uyb0RvYy54&#10;bWxQSwECLQAUAAYACAAAACEACrnQJuAAAAAJAQAADwAAAAAAAAAAAAAAAADtBAAAZHJzL2Rvd25y&#10;ZXYueG1sUEsFBgAAAAAEAAQA8wAAAPoFAAAAAA==&#10;" fillcolor="white [3201]" stroked="f" strokeweight=".5pt">
                <v:textbox>
                  <w:txbxContent>
                    <w:p w:rsidR="00E53647" w:rsidRPr="003C5141" w:rsidRDefault="00E53647" w:rsidP="00E5364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4F6779F" wp14:editId="2E58167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5D761C" w:rsidRPr="00865C55" w:rsidRDefault="005D761C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8E02B0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24.04.2025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  № 717-п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Default="00A44F85" w:rsidP="00064A94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064A94" w:rsidRDefault="00064A94" w:rsidP="00064A94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E14A3" w:rsidRDefault="00DF5465" w:rsidP="00DF5465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</w:t>
      </w:r>
      <w:r w:rsidRPr="00CD31A3">
        <w:rPr>
          <w:rFonts w:ascii="PT Astra Serif" w:eastAsia="Calibri" w:hAnsi="PT Astra Serif"/>
          <w:sz w:val="28"/>
          <w:szCs w:val="28"/>
          <w:lang w:eastAsia="en-US"/>
        </w:rPr>
        <w:t>остановлени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е </w:t>
      </w:r>
    </w:p>
    <w:p w:rsidR="00835A91" w:rsidRDefault="00DF5465" w:rsidP="00DF5465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CD31A3">
        <w:rPr>
          <w:rFonts w:ascii="PT Astra Serif" w:eastAsia="Calibri" w:hAnsi="PT Astra Serif"/>
          <w:sz w:val="28"/>
          <w:szCs w:val="28"/>
          <w:lang w:eastAsia="en-US"/>
        </w:rPr>
        <w:t>администрации</w:t>
      </w:r>
      <w:r w:rsidR="008E14A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D31A3">
        <w:rPr>
          <w:rFonts w:ascii="PT Astra Serif" w:eastAsia="Calibri" w:hAnsi="PT Astra Serif"/>
          <w:sz w:val="28"/>
          <w:szCs w:val="28"/>
          <w:lang w:eastAsia="en-US"/>
        </w:rPr>
        <w:t>города Югорска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835A91" w:rsidRDefault="00DF5465" w:rsidP="00DF5465">
      <w:pPr>
        <w:contextualSpacing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 20.05.2021 № 814-п</w:t>
      </w:r>
      <w:r w:rsidR="008E14A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B115E8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835A91" w:rsidRDefault="00DF5465" w:rsidP="00DF5465">
      <w:pPr>
        <w:contextualSpacing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Положения об условиях </w:t>
      </w:r>
      <w:r w:rsidR="00835A9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и порядке </w:t>
      </w:r>
    </w:p>
    <w:p w:rsidR="008E14A3" w:rsidRPr="00835A91" w:rsidRDefault="00DF5465" w:rsidP="00DF5465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заключения соглашений о защите </w:t>
      </w:r>
    </w:p>
    <w:p w:rsidR="00835A91" w:rsidRDefault="00DF5465" w:rsidP="00DF5465">
      <w:pPr>
        <w:contextualSpacing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и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поощрении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капиталовложений </w:t>
      </w:r>
    </w:p>
    <w:p w:rsidR="00835A91" w:rsidRDefault="00DF5465" w:rsidP="00DF5465">
      <w:pPr>
        <w:contextualSpacing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со стороны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муниципального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DF5465" w:rsidRPr="00865C55" w:rsidRDefault="00DF5465" w:rsidP="00DF5465">
      <w:pPr>
        <w:contextualSpacing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образования город </w:t>
      </w:r>
      <w:proofErr w:type="spellStart"/>
      <w:r>
        <w:rPr>
          <w:rFonts w:ascii="PT Astra Serif" w:eastAsia="Calibri" w:hAnsi="PT Astra Serif"/>
          <w:sz w:val="28"/>
          <w:szCs w:val="26"/>
          <w:lang w:eastAsia="en-US"/>
        </w:rPr>
        <w:t>Югорск</w:t>
      </w:r>
      <w:proofErr w:type="spellEnd"/>
      <w:r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DF5465" w:rsidRDefault="00DF5465" w:rsidP="00DF546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F5465" w:rsidRDefault="00DF5465" w:rsidP="00DF5465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F5465" w:rsidRDefault="00DF5465" w:rsidP="00DF5465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F5465" w:rsidRPr="00DF5465" w:rsidRDefault="00DF5465" w:rsidP="00DF5465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5465">
        <w:rPr>
          <w:rFonts w:ascii="PT Astra Serif" w:hAnsi="PT Astra Serif" w:cs="Times New Roman"/>
          <w:sz w:val="28"/>
          <w:szCs w:val="28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в целях приведения муниципального нормативного правового акта в соответствие с законодательством Российской Федерации: </w:t>
      </w:r>
    </w:p>
    <w:p w:rsidR="00DF5465" w:rsidRPr="00DF5465" w:rsidRDefault="00DF5465" w:rsidP="00DF546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F5465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DF5465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</w:t>
      </w:r>
      <w:r w:rsidRPr="00DF5465">
        <w:rPr>
          <w:rFonts w:ascii="PT Astra Serif" w:eastAsia="Calibri" w:hAnsi="PT Astra Serif"/>
          <w:sz w:val="28"/>
          <w:szCs w:val="28"/>
          <w:lang w:eastAsia="en-US"/>
        </w:rPr>
        <w:t xml:space="preserve">20.05.2021 № 814-п </w:t>
      </w:r>
      <w:r w:rsidRPr="00DF5465">
        <w:rPr>
          <w:rFonts w:ascii="PT Astra Serif" w:eastAsia="Calibri" w:hAnsi="PT Astra Serif"/>
          <w:sz w:val="28"/>
          <w:szCs w:val="26"/>
          <w:lang w:eastAsia="en-US"/>
        </w:rPr>
        <w:t>«Об утверждении Положения об условиях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</w:t>
      </w:r>
      <w:r w:rsidRPr="00DF5465">
        <w:rPr>
          <w:rFonts w:ascii="PT Astra Serif" w:eastAsia="Calibri" w:hAnsi="PT Astra Serif"/>
          <w:sz w:val="28"/>
          <w:szCs w:val="26"/>
          <w:lang w:eastAsia="en-US"/>
        </w:rPr>
        <w:t xml:space="preserve"> и порядке заключения</w:t>
      </w:r>
      <w:r w:rsidRPr="00DF546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DF5465">
        <w:rPr>
          <w:rFonts w:ascii="PT Astra Serif" w:eastAsia="Calibri" w:hAnsi="PT Astra Serif"/>
          <w:sz w:val="28"/>
          <w:szCs w:val="26"/>
          <w:lang w:eastAsia="en-US"/>
        </w:rPr>
        <w:t xml:space="preserve">соглашений о защите и поощрении капиталовложений со стороны муниципального образования город </w:t>
      </w:r>
      <w:proofErr w:type="spellStart"/>
      <w:r w:rsidRPr="00DF5465">
        <w:rPr>
          <w:rFonts w:ascii="PT Astra Serif" w:eastAsia="Calibri" w:hAnsi="PT Astra Serif"/>
          <w:sz w:val="28"/>
          <w:szCs w:val="26"/>
          <w:lang w:eastAsia="en-US"/>
        </w:rPr>
        <w:t>Югорск</w:t>
      </w:r>
      <w:proofErr w:type="spellEnd"/>
      <w:r w:rsidRPr="00DF5465"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Pr="00DF5465">
        <w:rPr>
          <w:rFonts w:ascii="PT Astra Serif" w:hAnsi="PT Astra Serif"/>
          <w:sz w:val="28"/>
          <w:szCs w:val="28"/>
        </w:rPr>
        <w:t xml:space="preserve"> (с изменениями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DF5465">
        <w:rPr>
          <w:rFonts w:ascii="PT Astra Serif" w:hAnsi="PT Astra Serif"/>
          <w:sz w:val="28"/>
          <w:szCs w:val="28"/>
        </w:rPr>
        <w:t xml:space="preserve">от 19.11.2021 № 2220-п, 19.05.2023 № 650-п) изменения, изложив пункты 3.8, 3.9 в следующей редакции: </w:t>
      </w:r>
    </w:p>
    <w:p w:rsidR="00DF5465" w:rsidRPr="00DF5465" w:rsidRDefault="00DF5465" w:rsidP="00DF546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F5465">
        <w:rPr>
          <w:rFonts w:ascii="PT Astra Serif" w:eastAsia="Calibri" w:hAnsi="PT Astra Serif"/>
          <w:sz w:val="28"/>
          <w:szCs w:val="28"/>
          <w:lang w:eastAsia="en-US"/>
        </w:rPr>
        <w:t xml:space="preserve">«3.8. Организация, реализующая инвестиционный проект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</w:t>
      </w:r>
      <w:r w:rsidRPr="00DF5465">
        <w:rPr>
          <w:rFonts w:ascii="PT Astra Serif" w:eastAsia="Calibri" w:hAnsi="PT Astra Serif"/>
          <w:sz w:val="28"/>
          <w:szCs w:val="28"/>
          <w:lang w:eastAsia="en-US"/>
        </w:rPr>
        <w:t>в соответствии с Соглашением в одной из сфер российской экономики, указанной в статье 6 Федерального закона № 69-ФЗ, вправе получить муниципальные меры поддержки:</w:t>
      </w:r>
    </w:p>
    <w:p w:rsidR="00DF5465" w:rsidRPr="00DF5465" w:rsidRDefault="00DF5465" w:rsidP="00DF546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F5465">
        <w:rPr>
          <w:rFonts w:ascii="PT Astra Serif" w:eastAsia="Calibri" w:hAnsi="PT Astra Serif"/>
          <w:sz w:val="28"/>
          <w:szCs w:val="28"/>
          <w:lang w:eastAsia="en-US"/>
        </w:rPr>
        <w:t>- на предоставление налоговых льгот по земельному налогу;</w:t>
      </w:r>
    </w:p>
    <w:p w:rsidR="00DF5465" w:rsidRPr="00DF5465" w:rsidRDefault="00DF5465" w:rsidP="00DF546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F5465">
        <w:rPr>
          <w:rFonts w:ascii="PT Astra Serif" w:eastAsia="Calibri" w:hAnsi="PT Astra Serif"/>
          <w:sz w:val="28"/>
          <w:szCs w:val="28"/>
          <w:lang w:eastAsia="en-US"/>
        </w:rPr>
        <w:lastRenderedPageBreak/>
        <w:t>- на предоставление льгот по арендной плате в отношении земельных участков, находящихся в муниципальной собственности;</w:t>
      </w:r>
    </w:p>
    <w:p w:rsidR="00DF5465" w:rsidRPr="00DF5465" w:rsidRDefault="00DF5465" w:rsidP="00DF546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 </w:t>
      </w:r>
      <w:r w:rsidRPr="00DF5465">
        <w:rPr>
          <w:rFonts w:ascii="PT Astra Serif" w:eastAsia="Calibri" w:hAnsi="PT Astra Serif"/>
          <w:sz w:val="28"/>
          <w:szCs w:val="28"/>
          <w:lang w:eastAsia="en-US"/>
        </w:rPr>
        <w:t>на возмещение затрат</w:t>
      </w:r>
      <w:r w:rsidRPr="00DF5465">
        <w:rPr>
          <w:rFonts w:ascii="PT Astra Serif" w:hAnsi="PT Astra Serif"/>
        </w:rPr>
        <w:t xml:space="preserve"> </w:t>
      </w:r>
      <w:r w:rsidRPr="00DF5465">
        <w:rPr>
          <w:rFonts w:ascii="PT Astra Serif" w:eastAsia="Calibri" w:hAnsi="PT Astra Serif"/>
          <w:sz w:val="28"/>
          <w:szCs w:val="28"/>
          <w:lang w:eastAsia="en-US"/>
        </w:rPr>
        <w:t>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муниципальной собственности (включая затраты на технологическое присоединение (примыкание) к инженерным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</w:t>
      </w:r>
      <w:r w:rsidRPr="00DF5465">
        <w:rPr>
          <w:rFonts w:ascii="PT Astra Serif" w:eastAsia="Calibri" w:hAnsi="PT Astra Serif"/>
          <w:sz w:val="28"/>
          <w:szCs w:val="28"/>
          <w:lang w:eastAsia="en-US"/>
        </w:rPr>
        <w:t xml:space="preserve"> и транспортным сетям).</w:t>
      </w:r>
    </w:p>
    <w:p w:rsidR="00DF5465" w:rsidRPr="00DF5465" w:rsidRDefault="00DF5465" w:rsidP="00DF546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F5465">
        <w:rPr>
          <w:rFonts w:ascii="PT Astra Serif" w:eastAsia="Calibri" w:hAnsi="PT Astra Serif"/>
          <w:sz w:val="28"/>
          <w:szCs w:val="28"/>
          <w:lang w:eastAsia="en-US"/>
        </w:rPr>
        <w:t>3.9. Порядок возмещения затрат, предусмотренных абзацем четвертым пункта 3.8 настоящего Положения, понесенных организацией, реализующей проект в рамках осуществления инвестиционного проекта, утверждается нормативным правовым актом администрации города Югорска</w:t>
      </w:r>
      <w:proofErr w:type="gramStart"/>
      <w:r w:rsidRPr="00DF5465">
        <w:rPr>
          <w:rFonts w:ascii="PT Astra Serif" w:eastAsia="Calibri" w:hAnsi="PT Astra Serif"/>
          <w:sz w:val="28"/>
          <w:szCs w:val="28"/>
          <w:lang w:eastAsia="en-US"/>
        </w:rPr>
        <w:t>.».</w:t>
      </w:r>
      <w:proofErr w:type="gramEnd"/>
    </w:p>
    <w:p w:rsidR="00DF5465" w:rsidRPr="00DF5465" w:rsidRDefault="00DF5465" w:rsidP="00DF546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F5465">
        <w:rPr>
          <w:rFonts w:ascii="PT Astra Serif" w:eastAsia="Calibri" w:hAnsi="PT Astra Serif"/>
          <w:sz w:val="28"/>
          <w:szCs w:val="28"/>
          <w:lang w:eastAsia="en-US"/>
        </w:rPr>
        <w:t>2. Опубликовать постановление в официальном сетевом издании города Югорска, разместить на официальном сайте органов местного самоуправления.</w:t>
      </w:r>
    </w:p>
    <w:p w:rsidR="00DF5465" w:rsidRPr="00DF5465" w:rsidRDefault="00DF5465" w:rsidP="00DF5465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F5465">
        <w:rPr>
          <w:rFonts w:ascii="PT Astra Serif" w:eastAsia="Calibri" w:hAnsi="PT Astra Serif"/>
          <w:sz w:val="28"/>
          <w:szCs w:val="28"/>
          <w:lang w:eastAsia="en-US"/>
        </w:rPr>
        <w:t>3. Настоящее постановление вступает в силу после его официального опубликования.</w:t>
      </w:r>
    </w:p>
    <w:p w:rsidR="00E53647" w:rsidRDefault="00E53647" w:rsidP="00DF5465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DF5465" w:rsidRPr="00DF5465" w:rsidRDefault="00DF5465" w:rsidP="00DF5465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064A94" w:rsidRPr="005D761C" w:rsidRDefault="00064A94" w:rsidP="00A4192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B36297" w:rsidTr="00B83453">
        <w:trPr>
          <w:trHeight w:val="1610"/>
        </w:trPr>
        <w:tc>
          <w:tcPr>
            <w:tcW w:w="3176" w:type="dxa"/>
          </w:tcPr>
          <w:p w:rsidR="00A41928" w:rsidRPr="00BB578A" w:rsidRDefault="00A41928" w:rsidP="00B834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B36297" w:rsidRDefault="00A41928" w:rsidP="00F56A6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BB578A" w:rsidRDefault="00A41928" w:rsidP="00B8345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D761C" w:rsidRDefault="005D761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84148D">
      <w:pPr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064A94" w:rsidSect="00DF546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37834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E14A3" w:rsidRPr="008E14A3" w:rsidRDefault="008E14A3" w:rsidP="008E14A3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8E14A3">
          <w:rPr>
            <w:rFonts w:ascii="PT Astra Serif" w:hAnsi="PT Astra Serif"/>
            <w:sz w:val="22"/>
            <w:szCs w:val="22"/>
          </w:rPr>
          <w:fldChar w:fldCharType="begin"/>
        </w:r>
        <w:r w:rsidRPr="008E14A3">
          <w:rPr>
            <w:rFonts w:ascii="PT Astra Serif" w:hAnsi="PT Astra Serif"/>
            <w:sz w:val="22"/>
            <w:szCs w:val="22"/>
          </w:rPr>
          <w:instrText>PAGE   \* MERGEFORMAT</w:instrText>
        </w:r>
        <w:r w:rsidRPr="008E14A3">
          <w:rPr>
            <w:rFonts w:ascii="PT Astra Serif" w:hAnsi="PT Astra Serif"/>
            <w:sz w:val="22"/>
            <w:szCs w:val="22"/>
          </w:rPr>
          <w:fldChar w:fldCharType="separate"/>
        </w:r>
        <w:r w:rsidR="008E02B0">
          <w:rPr>
            <w:rFonts w:ascii="PT Astra Serif" w:hAnsi="PT Astra Serif"/>
            <w:noProof/>
            <w:sz w:val="22"/>
            <w:szCs w:val="22"/>
          </w:rPr>
          <w:t>2</w:t>
        </w:r>
        <w:r w:rsidRPr="008E14A3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234E7C"/>
    <w:multiLevelType w:val="hybridMultilevel"/>
    <w:tmpl w:val="D48CBF4A"/>
    <w:lvl w:ilvl="0" w:tplc="F412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64A94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75B62"/>
    <w:rsid w:val="0018017D"/>
    <w:rsid w:val="001842B1"/>
    <w:rsid w:val="00184ECA"/>
    <w:rsid w:val="00191729"/>
    <w:rsid w:val="0019254F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5D761C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35A91"/>
    <w:rsid w:val="0084148D"/>
    <w:rsid w:val="008478F4"/>
    <w:rsid w:val="00865C55"/>
    <w:rsid w:val="00886003"/>
    <w:rsid w:val="008A62F1"/>
    <w:rsid w:val="008C2827"/>
    <w:rsid w:val="008C407D"/>
    <w:rsid w:val="008C4328"/>
    <w:rsid w:val="008E02B0"/>
    <w:rsid w:val="008E14A3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DF5465"/>
    <w:rsid w:val="00E5364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  <w:style w:type="paragraph" w:customStyle="1" w:styleId="ConsPlusNonformat">
    <w:name w:val="ConsPlusNonformat"/>
    <w:uiPriority w:val="99"/>
    <w:rsid w:val="00DF54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  <w:style w:type="paragraph" w:customStyle="1" w:styleId="ConsPlusNonformat">
    <w:name w:val="ConsPlusNonformat"/>
    <w:uiPriority w:val="99"/>
    <w:rsid w:val="00DF54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281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21</cp:revision>
  <cp:lastPrinted>2025-04-23T05:13:00Z</cp:lastPrinted>
  <dcterms:created xsi:type="dcterms:W3CDTF">2023-05-29T06:47:00Z</dcterms:created>
  <dcterms:modified xsi:type="dcterms:W3CDTF">2025-04-24T06:06:00Z</dcterms:modified>
</cp:coreProperties>
</file>